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0D56C6">
        <w:rPr>
          <w:rFonts w:ascii="Arial" w:hAnsi="Arial" w:cs="Arial"/>
        </w:rPr>
        <w:t xml:space="preserve"> will be held at</w:t>
      </w:r>
      <w:r w:rsidR="00871F98">
        <w:rPr>
          <w:rFonts w:ascii="Arial" w:hAnsi="Arial" w:cs="Arial"/>
        </w:rPr>
        <w:t xml:space="preserve"> </w:t>
      </w:r>
      <w:r w:rsidR="006E3E44">
        <w:rPr>
          <w:rFonts w:ascii="Arial" w:hAnsi="Arial" w:cs="Arial"/>
        </w:rPr>
        <w:t>Great</w:t>
      </w:r>
      <w:r w:rsidR="000D56C6">
        <w:rPr>
          <w:rFonts w:ascii="Arial" w:hAnsi="Arial" w:cs="Arial"/>
        </w:rPr>
        <w:t xml:space="preserve">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871F98">
        <w:rPr>
          <w:rFonts w:ascii="Arial" w:hAnsi="Arial" w:cs="Arial"/>
        </w:rPr>
        <w:t xml:space="preserve"> 1</w:t>
      </w:r>
      <w:r w:rsidR="000D56C6">
        <w:rPr>
          <w:rFonts w:ascii="Arial" w:hAnsi="Arial" w:cs="Arial"/>
        </w:rPr>
        <w:t>1</w:t>
      </w:r>
      <w:r w:rsidR="00871F98" w:rsidRPr="00871F98">
        <w:rPr>
          <w:rFonts w:ascii="Arial" w:hAnsi="Arial" w:cs="Arial"/>
          <w:vertAlign w:val="superscript"/>
        </w:rPr>
        <w:t>th</w:t>
      </w:r>
      <w:r w:rsidR="00871F98">
        <w:rPr>
          <w:rFonts w:ascii="Arial" w:hAnsi="Arial" w:cs="Arial"/>
        </w:rPr>
        <w:t xml:space="preserve"> </w:t>
      </w:r>
      <w:r w:rsidR="006E3E44">
        <w:rPr>
          <w:rFonts w:ascii="Arial" w:hAnsi="Arial" w:cs="Arial"/>
        </w:rPr>
        <w:t>March</w:t>
      </w:r>
      <w:r w:rsidR="000D56C6">
        <w:rPr>
          <w:rFonts w:ascii="Arial" w:hAnsi="Arial" w:cs="Arial"/>
        </w:rPr>
        <w:t xml:space="preserve"> </w:t>
      </w:r>
      <w:r w:rsidR="00871F98">
        <w:rPr>
          <w:rFonts w:ascii="Arial" w:hAnsi="Arial" w:cs="Arial"/>
        </w:rPr>
        <w:t>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0D56C6" w:rsidRDefault="000D56C6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871F98">
        <w:rPr>
          <w:rFonts w:ascii="Arial" w:hAnsi="Arial" w:cs="Arial"/>
        </w:rPr>
        <w:t xml:space="preserve"> </w:t>
      </w:r>
      <w:r w:rsidR="000D56C6">
        <w:rPr>
          <w:rFonts w:ascii="Arial" w:hAnsi="Arial" w:cs="Arial"/>
        </w:rPr>
        <w:t>1</w:t>
      </w:r>
      <w:r w:rsidR="006E3E44">
        <w:rPr>
          <w:rFonts w:ascii="Arial" w:hAnsi="Arial" w:cs="Arial"/>
        </w:rPr>
        <w:t>1</w:t>
      </w:r>
      <w:r w:rsidR="000D56C6" w:rsidRPr="000D56C6">
        <w:rPr>
          <w:rFonts w:ascii="Arial" w:hAnsi="Arial" w:cs="Arial"/>
          <w:vertAlign w:val="superscript"/>
        </w:rPr>
        <w:t>th</w:t>
      </w:r>
      <w:r w:rsidR="006E3E44">
        <w:rPr>
          <w:rFonts w:ascii="Arial" w:hAnsi="Arial" w:cs="Arial"/>
        </w:rPr>
        <w:t xml:space="preserve"> February</w:t>
      </w:r>
      <w:r w:rsidR="000D56C6">
        <w:rPr>
          <w:rFonts w:ascii="Arial" w:hAnsi="Arial" w:cs="Arial"/>
        </w:rPr>
        <w:t xml:space="preserve">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81074" w:rsidRPr="00D2717E" w:rsidRDefault="00681074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Elections 2019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C60D78" w:rsidRDefault="00C60D78" w:rsidP="00C60D78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building quotes for the Walled Garden </w:t>
      </w:r>
    </w:p>
    <w:p w:rsidR="00C60D78" w:rsidRDefault="00C60D78" w:rsidP="00C60D78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confirm lease provisions for the Walled Garden </w:t>
      </w:r>
    </w:p>
    <w:p w:rsidR="004A1178" w:rsidRDefault="004A1178" w:rsidP="00C60D78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Thorpe End Footpath</w:t>
      </w:r>
    </w:p>
    <w:p w:rsidR="00C60D78" w:rsidRDefault="00C60D78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Internal Auditor </w:t>
      </w:r>
    </w:p>
    <w:p w:rsidR="00401D17" w:rsidRDefault="00401D17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works needed to play equipment</w:t>
      </w:r>
    </w:p>
    <w:p w:rsidR="00C60D78" w:rsidRDefault="00C60D78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climate change and carbon reduction</w:t>
      </w:r>
    </w:p>
    <w:p w:rsidR="006D68FC" w:rsidRDefault="006D68F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issues at The Glade, Little Plumstead</w:t>
      </w:r>
    </w:p>
    <w:p w:rsidR="006D68FC" w:rsidRDefault="006D68F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green space at Thorpe End</w:t>
      </w:r>
    </w:p>
    <w:p w:rsidR="006D68FC" w:rsidRDefault="006D68F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Play Area Inspections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Pr="00EA0790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EA0790">
        <w:rPr>
          <w:rFonts w:ascii="Arial" w:hAnsi="Arial" w:cs="Arial"/>
        </w:rPr>
        <w:t xml:space="preserve">as </w:t>
      </w:r>
      <w:r w:rsidR="002144E0" w:rsidRPr="00EA0790">
        <w:rPr>
          <w:rFonts w:ascii="Arial" w:hAnsi="Arial" w:cs="Arial"/>
        </w:rPr>
        <w:t>Monday</w:t>
      </w:r>
      <w:r w:rsidR="001D3889">
        <w:rPr>
          <w:rFonts w:ascii="Arial" w:hAnsi="Arial" w:cs="Arial"/>
        </w:rPr>
        <w:t xml:space="preserve"> 8 April</w:t>
      </w:r>
      <w:r w:rsidR="002144E0" w:rsidRPr="00EA0790">
        <w:rPr>
          <w:rFonts w:ascii="Arial" w:hAnsi="Arial" w:cs="Arial"/>
        </w:rPr>
        <w:t xml:space="preserve"> </w:t>
      </w:r>
      <w:r w:rsidR="00871F98" w:rsidRPr="00EA0790">
        <w:rPr>
          <w:rFonts w:ascii="Arial" w:hAnsi="Arial" w:cs="Arial"/>
        </w:rPr>
        <w:t>2019</w:t>
      </w:r>
      <w:r w:rsidR="006A65B6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</w:t>
      </w:r>
      <w:r w:rsidR="00871F98" w:rsidRPr="00EA0790">
        <w:rPr>
          <w:rFonts w:ascii="Arial" w:hAnsi="Arial" w:cs="Arial"/>
        </w:rPr>
        <w:t xml:space="preserve"> </w:t>
      </w:r>
      <w:r w:rsidR="001D3889">
        <w:rPr>
          <w:rFonts w:ascii="Arial" w:hAnsi="Arial" w:cs="Arial"/>
        </w:rPr>
        <w:t xml:space="preserve">Little Plumstead </w:t>
      </w:r>
      <w:r w:rsidR="00871F98" w:rsidRPr="00EA0790">
        <w:rPr>
          <w:rFonts w:ascii="Arial" w:hAnsi="Arial" w:cs="Arial"/>
        </w:rPr>
        <w:t>Village Hall</w:t>
      </w:r>
      <w:r w:rsidR="00B376AD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031BD7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31BD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6E3E44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2019</w:t>
      </w: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Pr="00E04760" w:rsidRDefault="00E04760" w:rsidP="00E04760">
      <w:pPr>
        <w:jc w:val="center"/>
        <w:rPr>
          <w:rFonts w:ascii="Arial" w:hAnsi="Arial" w:cs="Arial"/>
          <w:sz w:val="32"/>
          <w:szCs w:val="32"/>
        </w:rPr>
      </w:pPr>
      <w:r w:rsidRPr="00E04760">
        <w:rPr>
          <w:rFonts w:ascii="Arial" w:hAnsi="Arial" w:cs="Arial"/>
          <w:b/>
          <w:sz w:val="32"/>
          <w:szCs w:val="32"/>
        </w:rPr>
        <w:t>The Parish Council are pleased to confirm that hearing equipment is now available at all parish meetings.</w:t>
      </w:r>
    </w:p>
    <w:sectPr w:rsidR="00E04760" w:rsidRPr="00E04760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A3AF5AC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C52CDE08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1BD7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B6E84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670"/>
    <w:rsid w:val="000D56C6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3AEC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3889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4A93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42A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D3C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95009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1D17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1178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C6D41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0C21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9DB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08A1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07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49D4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144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68FC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E44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BF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68E9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1F98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148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3C34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0D78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4760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790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4912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Tess Scott</cp:lastModifiedBy>
  <cp:revision>1</cp:revision>
  <cp:lastPrinted>2019-01-14T11:11:00Z</cp:lastPrinted>
  <dcterms:created xsi:type="dcterms:W3CDTF">2019-03-04T10:53:00Z</dcterms:created>
  <dcterms:modified xsi:type="dcterms:W3CDTF">2019-03-07T23:24:00Z</dcterms:modified>
</cp:coreProperties>
</file>